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D0EE3" w14:textId="77777777" w:rsidR="007276B1" w:rsidRPr="00A2164C" w:rsidRDefault="001D6034" w:rsidP="00A2164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C0B0471" w14:textId="77777777" w:rsidR="00116818" w:rsidRPr="00A2164C" w:rsidRDefault="00490842" w:rsidP="00A2164C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2164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A216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A2164C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2164C" w14:paraId="44244241" w14:textId="77777777" w:rsidTr="2EC7180F">
        <w:trPr>
          <w:trHeight w:val="540"/>
        </w:trPr>
        <w:tc>
          <w:tcPr>
            <w:tcW w:w="2506" w:type="pct"/>
          </w:tcPr>
          <w:p w14:paraId="56467496" w14:textId="11DF437C" w:rsidR="00BE3CFF" w:rsidRPr="00A2164C" w:rsidRDefault="00CC392D" w:rsidP="00A2164C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67BF1A8" w14:textId="2C6E5A2A" w:rsidR="00BE3CFF" w:rsidRPr="00A2164C" w:rsidRDefault="00FA393B" w:rsidP="00A2164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0411707</w:t>
            </w:r>
          </w:p>
        </w:tc>
      </w:tr>
      <w:tr w:rsidR="001B04B1" w:rsidRPr="00A2164C" w14:paraId="463C33B9" w14:textId="77777777" w:rsidTr="2EC7180F">
        <w:trPr>
          <w:trHeight w:val="437"/>
        </w:trPr>
        <w:tc>
          <w:tcPr>
            <w:tcW w:w="2506" w:type="pct"/>
          </w:tcPr>
          <w:p w14:paraId="4835F478" w14:textId="773243D8" w:rsidR="00BE3CFF" w:rsidRPr="00A2164C" w:rsidRDefault="00BF2BD4" w:rsidP="00A2164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18BDC41" w14:textId="77777777" w:rsidR="00BE3CFF" w:rsidRPr="00A2164C" w:rsidRDefault="004625E7" w:rsidP="00A2164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საკრედიტო პროდუქტები</w:t>
            </w:r>
          </w:p>
        </w:tc>
      </w:tr>
      <w:tr w:rsidR="001B04B1" w:rsidRPr="00A2164C" w14:paraId="7C0ABA20" w14:textId="77777777" w:rsidTr="2EC7180F">
        <w:trPr>
          <w:trHeight w:val="437"/>
        </w:trPr>
        <w:tc>
          <w:tcPr>
            <w:tcW w:w="2506" w:type="pct"/>
          </w:tcPr>
          <w:p w14:paraId="4718B294" w14:textId="6491E418" w:rsidR="00BE3CFF" w:rsidRPr="00A2164C" w:rsidRDefault="00BE3CFF" w:rsidP="00A2164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BF2BD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738FB46C" w14:textId="58B4BBA1" w:rsidR="00BE3CFF" w:rsidRPr="00A2164C" w:rsidRDefault="003A6D26" w:rsidP="00A2164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387CA3" w:rsidRPr="00A2164C" w14:paraId="6A56040B" w14:textId="77777777" w:rsidTr="2EC7180F">
        <w:trPr>
          <w:trHeight w:val="437"/>
        </w:trPr>
        <w:tc>
          <w:tcPr>
            <w:tcW w:w="2506" w:type="pct"/>
          </w:tcPr>
          <w:p w14:paraId="51BE9BB3" w14:textId="2A0440D2" w:rsidR="00387CA3" w:rsidRPr="00A2164C" w:rsidRDefault="00BF2BD4" w:rsidP="00A2164C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387CA3"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EB668A6" w14:textId="77777777" w:rsidR="00387CA3" w:rsidRPr="00A2164C" w:rsidRDefault="00387CA3" w:rsidP="00A2164C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2</w:t>
            </w:r>
          </w:p>
        </w:tc>
      </w:tr>
      <w:tr w:rsidR="00387CA3" w:rsidRPr="00A2164C" w14:paraId="0C944961" w14:textId="77777777" w:rsidTr="2EC7180F">
        <w:trPr>
          <w:trHeight w:val="437"/>
        </w:trPr>
        <w:tc>
          <w:tcPr>
            <w:tcW w:w="2506" w:type="pct"/>
          </w:tcPr>
          <w:p w14:paraId="4E54F9A7" w14:textId="6B365877" w:rsidR="00387CA3" w:rsidRPr="00A2164C" w:rsidRDefault="00BF2BD4" w:rsidP="00A2164C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70F1B2B1" w14:textId="2C236288" w:rsidR="00387CA3" w:rsidRPr="00A2164C" w:rsidRDefault="00BF2BD4" w:rsidP="00C12FD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387CA3" w:rsidRPr="00A2164C" w14:paraId="212130EE" w14:textId="77777777" w:rsidTr="2EC7180F">
        <w:trPr>
          <w:trHeight w:val="1285"/>
        </w:trPr>
        <w:tc>
          <w:tcPr>
            <w:tcW w:w="2506" w:type="pct"/>
          </w:tcPr>
          <w:p w14:paraId="6E2EF48B" w14:textId="7AF43983" w:rsidR="00387CA3" w:rsidRPr="00A2164C" w:rsidRDefault="00BF2BD4" w:rsidP="00A2164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0CA6310B" w14:textId="77777777" w:rsidR="00A2164C" w:rsidRDefault="00387CA3" w:rsidP="00C12FD6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0739A000" w14:textId="43903AF6" w:rsidR="00387CA3" w:rsidRPr="00A2164C" w:rsidRDefault="00D80E77" w:rsidP="00C12FD6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აკრედიტო პროდუქტების </w:t>
            </w: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ტიპების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 და საპროცენტო განაკვეთის გამოთვლის წესის განმარტება და</w:t>
            </w:r>
            <w:r w:rsidRPr="00A2164C">
              <w:rPr>
                <w:rFonts w:ascii="Sylfaen" w:hAnsi="Sylfaen" w:cs="Arial"/>
                <w:b/>
                <w:iCs/>
                <w:color w:val="FF0000"/>
                <w:sz w:val="20"/>
                <w:szCs w:val="20"/>
                <w:lang w:val="ka-GE"/>
              </w:rPr>
              <w:t xml:space="preserve"> </w:t>
            </w:r>
            <w:r w:rsidR="00387CA3"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საკრედიტო </w:t>
            </w:r>
            <w:r w:rsidR="000C647C"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პროდუქტების შესახებ კლიენტის ინფორმირება</w:t>
            </w:r>
            <w:r w:rsidR="00080CD4" w:rsidRPr="00A2164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.</w:t>
            </w:r>
          </w:p>
        </w:tc>
      </w:tr>
    </w:tbl>
    <w:p w14:paraId="6CA76283" w14:textId="77777777" w:rsidR="00BC53B7" w:rsidRPr="00A2164C" w:rsidRDefault="00BC53B7" w:rsidP="00A2164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A78E401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ACFC272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635F37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48859D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3AC08F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FFA16B3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845A878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35CDC76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C825EAD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076FB72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F993422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71CF86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3312FD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6C1614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E06604A" w14:textId="77777777" w:rsidR="00E36916" w:rsidRDefault="00E36916" w:rsidP="00A2164C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C16078D" w14:textId="299D3098" w:rsidR="001D6034" w:rsidRPr="00A2164C" w:rsidRDefault="00490842" w:rsidP="00A2164C">
      <w:pPr>
        <w:pStyle w:val="PlainText"/>
        <w:jc w:val="both"/>
        <w:rPr>
          <w:rFonts w:ascii="Sylfaen" w:hAnsi="Sylfaen" w:cs="Arial"/>
          <w:b/>
          <w:lang w:val="ka-GE"/>
        </w:rPr>
      </w:pPr>
      <w:r w:rsidRPr="00A2164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A2164C">
        <w:rPr>
          <w:rFonts w:ascii="Sylfaen" w:hAnsi="Sylfaen" w:cs="Arial"/>
          <w:b/>
          <w:lang w:val="ka-GE"/>
        </w:rPr>
        <w:t xml:space="preserve"> </w:t>
      </w:r>
      <w:r w:rsidR="00D35B14" w:rsidRPr="00A2164C">
        <w:rPr>
          <w:rFonts w:ascii="Sylfaen" w:hAnsi="Sylfaen" w:cs="Arial"/>
          <w:b/>
          <w:lang w:val="en-US"/>
        </w:rPr>
        <w:t xml:space="preserve"> </w:t>
      </w:r>
      <w:r w:rsidR="00651D92" w:rsidRPr="00A2164C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2164C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F2BD4" w:rsidRPr="00A2164C" w14:paraId="05090F5F" w14:textId="77777777" w:rsidTr="00BF2BD4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99A1A4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91D9FB0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C49E9C7" w14:textId="77777777" w:rsidR="00BF2BD4" w:rsidRPr="00A2164C" w:rsidRDefault="00BF2BD4" w:rsidP="00A2164C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6B4C26C2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bookmarkStart w:id="0" w:name="_GoBack"/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  <w:bookmarkEnd w:id="0"/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465D555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2FC388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4FAF99B6" w14:textId="77777777" w:rsidR="00BF2BD4" w:rsidRPr="00A2164C" w:rsidRDefault="00BF2BD4" w:rsidP="00A2164C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F2BD4" w:rsidRPr="00A2164C" w14:paraId="64727FF9" w14:textId="77777777" w:rsidTr="00BF2BD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0C3A9F0B" w14:textId="77777777" w:rsidR="00BF2BD4" w:rsidRPr="00A2164C" w:rsidRDefault="00BF2BD4" w:rsidP="00A2164C">
            <w:pPr>
              <w:pStyle w:val="ListParagraph"/>
              <w:numPr>
                <w:ilvl w:val="0"/>
                <w:numId w:val="16"/>
              </w:numPr>
              <w:spacing w:before="120"/>
              <w:ind w:left="270"/>
              <w:contextualSpacing w:val="0"/>
              <w:jc w:val="both"/>
              <w:rPr>
                <w:rFonts w:ascii="Sylfaen" w:hAnsi="Sylfaen" w:cs="Arial"/>
                <w:b/>
                <w:iCs/>
                <w:color w:val="FF0000"/>
                <w:sz w:val="20"/>
                <w:szCs w:val="20"/>
              </w:rPr>
            </w:pPr>
            <w:r w:rsidRPr="00A2164C">
              <w:rPr>
                <w:rFonts w:ascii="Sylfaen" w:hAnsi="Sylfaen" w:cs="Sylfaen"/>
                <w:b/>
                <w:iCs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აკრედიტო პროდუქტების </w:t>
            </w:r>
            <w:r w:rsidRPr="00A2164C">
              <w:rPr>
                <w:rFonts w:ascii="Sylfaen" w:hAnsi="Sylfaen" w:cs="Sylfaen"/>
                <w:b/>
                <w:iCs/>
                <w:sz w:val="20"/>
                <w:szCs w:val="20"/>
              </w:rPr>
              <w:t>ტიპების</w:t>
            </w:r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 განმარტება</w:t>
            </w:r>
          </w:p>
          <w:p w14:paraId="111B3C8F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66688930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1E6812A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5894160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33474438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4DA8A5F8" w14:textId="77777777" w:rsidR="00BF2BD4" w:rsidRPr="00A2164C" w:rsidRDefault="00BF2BD4" w:rsidP="00A2164C">
            <w:pPr>
              <w:ind w:left="27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auto"/>
          </w:tcPr>
          <w:p w14:paraId="066088C2" w14:textId="77777777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ჩამოთვლის სესხების ტიპებს და ძირითად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D49C3EB" w14:textId="77777777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საკრედიტო ბარათების ტიპებს,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E8AA98" w14:textId="77777777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სესხების,  საკრედიტო ბარათების,  საბანკო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გარანტიებ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ზოგად პირობებსა და ტარიფებს;</w:t>
            </w:r>
          </w:p>
          <w:p w14:paraId="738F30F9" w14:textId="77777777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ოვერდრაფტს, როგორც პროდუქტს;</w:t>
            </w:r>
          </w:p>
          <w:p w14:paraId="4A999923" w14:textId="77777777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ეფექტური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საპროცენტო განაკვეთის გამოთვლის წესს;</w:t>
            </w:r>
          </w:p>
          <w:p w14:paraId="74D16471" w14:textId="45BBCBFA" w:rsidR="00BF2BD4" w:rsidRPr="00A2164C" w:rsidRDefault="00BF2BD4" w:rsidP="00A2164C">
            <w:pPr>
              <w:pStyle w:val="ListParagraph"/>
              <w:numPr>
                <w:ilvl w:val="0"/>
                <w:numId w:val="17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საკრედიტო პროდუქტების 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დოკუმენტების 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წარმოების წესს.</w:t>
            </w:r>
          </w:p>
          <w:p w14:paraId="577CDFBD" w14:textId="77777777" w:rsidR="00BF2BD4" w:rsidRPr="00A2164C" w:rsidRDefault="00BF2BD4" w:rsidP="00A2164C">
            <w:pPr>
              <w:pStyle w:val="ListParagraph"/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5C450E3" w14:textId="77777777" w:rsidR="00BF2BD4" w:rsidRPr="00A2164C" w:rsidRDefault="00BF2BD4" w:rsidP="00A2164C">
            <w:pPr>
              <w:pStyle w:val="ListParagraph"/>
              <w:ind w:left="349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vAlign w:val="center"/>
          </w:tcPr>
          <w:p w14:paraId="52355268" w14:textId="77777777" w:rsidR="00BF2BD4" w:rsidRPr="00A2164C" w:rsidRDefault="00BF2BD4" w:rsidP="00A2164C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მახასიათებლები: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გაცემის საკომისიო, წლიური საპროცენტო განაკვეთი, წინსწრების/ვადაზე ადრე დაფარვის საკომისიო, ვალუტა, ბონუსები.</w:t>
            </w:r>
          </w:p>
          <w:p w14:paraId="1C567200" w14:textId="77777777" w:rsidR="00BF2BD4" w:rsidRPr="00A2164C" w:rsidRDefault="00BF2BD4" w:rsidP="00A2164C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1A67216" w14:textId="4147A798" w:rsidR="00434970" w:rsidRPr="00A2164C" w:rsidRDefault="00434970" w:rsidP="00A2164C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8A6050">
              <w:rPr>
                <w:rFonts w:ascii="Sylfaen" w:hAnsi="Sylfaen" w:cs="Sylfaen"/>
                <w:highlight w:val="yellow"/>
                <w:lang w:val="ka-GE"/>
              </w:rPr>
              <w:t xml:space="preserve">საქართველოს ეროვნული ბანკის პრეზიდენტის ბრძანება </w:t>
            </w:r>
            <w:r w:rsidR="004A00C8" w:rsidRPr="008A6050">
              <w:rPr>
                <w:rFonts w:ascii="Sylfaen" w:hAnsi="Sylfaen" w:cs="Sylfaen"/>
                <w:highlight w:val="yellow"/>
                <w:lang w:val="ka-GE"/>
              </w:rPr>
              <w:t>„</w:t>
            </w:r>
            <w:r w:rsidRPr="008A6050">
              <w:rPr>
                <w:rFonts w:ascii="Sylfaen" w:hAnsi="Sylfaen" w:cs="Sylfaen"/>
                <w:highlight w:val="yellow"/>
                <w:lang w:val="ka-GE"/>
              </w:rPr>
              <w:t>ფინანსური ორგანიზაციების მიერ მომსახურების გაწევისას მომხმარებელთა უფლებების დაცვის წესის დამტკიცების შესახებ"</w:t>
            </w:r>
          </w:p>
          <w:p w14:paraId="77796046" w14:textId="0D9953EE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დოკუმენტები: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განაცხადი (სწრაფი სესხი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ოვერდრაფტი, საკრედიტო ხელშეკრულება; საკრედიტო ბარათები; ცნობა, სასესხო ამონაწერი).</w:t>
            </w:r>
          </w:p>
          <w:p w14:paraId="05A89426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vAlign w:val="center"/>
          </w:tcPr>
          <w:p w14:paraId="09AD5947" w14:textId="77777777" w:rsidR="00BF2BD4" w:rsidRPr="00A2164C" w:rsidRDefault="00BF2BD4" w:rsidP="00A2164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F2BD4" w:rsidRPr="00A2164C" w14:paraId="753759F6" w14:textId="77777777" w:rsidTr="00BF2BD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34A7C8EA" w14:textId="77777777" w:rsidR="00BF2BD4" w:rsidRPr="00A2164C" w:rsidRDefault="00BF2BD4" w:rsidP="00A2164C">
            <w:pPr>
              <w:pStyle w:val="ListParagraph"/>
              <w:numPr>
                <w:ilvl w:val="0"/>
                <w:numId w:val="16"/>
              </w:numPr>
              <w:spacing w:before="120"/>
              <w:ind w:left="270"/>
              <w:contextualSpacing w:val="0"/>
              <w:jc w:val="both"/>
              <w:rPr>
                <w:rFonts w:ascii="Sylfaen" w:hAnsi="Sylfaen" w:cs="Sylfaen"/>
                <w:b/>
                <w:iCs/>
                <w:sz w:val="20"/>
                <w:szCs w:val="20"/>
              </w:rPr>
            </w:pPr>
            <w:r w:rsidRPr="00A2164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საკრედიტო  პროდუქტების შესახებ კლიენტის ინფორმირება</w:t>
            </w:r>
          </w:p>
        </w:tc>
        <w:tc>
          <w:tcPr>
            <w:tcW w:w="1606" w:type="pct"/>
            <w:shd w:val="clear" w:color="auto" w:fill="auto"/>
          </w:tcPr>
          <w:p w14:paraId="35D50A2B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აწვდის/იღებს ინფორმაციას კლიენტს საკრედიტო მომსახურების შესახებ;</w:t>
            </w:r>
          </w:p>
          <w:p w14:paraId="39C91F36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საბანკო პროდუქტის/მომსახურების სახეს;</w:t>
            </w:r>
          </w:p>
          <w:p w14:paraId="0454A970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2164C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დადგენილი მოთხოვნების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 გასცემს/ავსებს საკრედიტო პროდუქტების  </w:t>
            </w:r>
            <w:r w:rsidRPr="00A2164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დოკუმენტებს;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8163E29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საჭიროების  შემთხვევაში სწორად ახდენს </w:t>
            </w: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lastRenderedPageBreak/>
              <w:t>მომხმარებლის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გადამისამართებ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ას </w:t>
            </w: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კომპეტენტურ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iCs/>
                <w:sz w:val="20"/>
                <w:szCs w:val="20"/>
              </w:rPr>
              <w:t>პირთან</w:t>
            </w:r>
            <w:r w:rsidRPr="00A2164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;</w:t>
            </w:r>
          </w:p>
          <w:p w14:paraId="6CF712F3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ეტიკეტისა და საბანკო მომსახურების დადგენილი წესების დაცვით უწევს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კონსულტაციას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კლიენტს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პროდუქტის შესახებ ან/და მისი  გამოყენების კუთხით;</w:t>
            </w:r>
          </w:p>
          <w:p w14:paraId="22C72006" w14:textId="77777777" w:rsidR="00BF2BD4" w:rsidRPr="00A2164C" w:rsidRDefault="00BF2BD4" w:rsidP="00A2164C">
            <w:pPr>
              <w:pStyle w:val="ListParagraph"/>
              <w:numPr>
                <w:ilvl w:val="0"/>
                <w:numId w:val="21"/>
              </w:numPr>
              <w:ind w:left="349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საკრედიტო მომსახურების გაწევისას იცავს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მომსახურების პროცედურის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აუცილებელ 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წესს.</w:t>
            </w:r>
          </w:p>
          <w:p w14:paraId="606CC378" w14:textId="77777777" w:rsidR="00BF2BD4" w:rsidRPr="00A2164C" w:rsidRDefault="00BF2BD4" w:rsidP="00A2164C">
            <w:pPr>
              <w:ind w:left="349"/>
              <w:jc w:val="both"/>
              <w:rPr>
                <w:rFonts w:ascii="Sylfaen" w:hAnsi="Sylfaen" w:cs="Sylfaen"/>
                <w:sz w:val="20"/>
                <w:szCs w:val="20"/>
                <w:highlight w:val="green"/>
                <w:lang w:val="ka-GE"/>
              </w:rPr>
            </w:pPr>
          </w:p>
          <w:p w14:paraId="1F66E724" w14:textId="77777777" w:rsidR="00BF2BD4" w:rsidRPr="00A2164C" w:rsidRDefault="00BF2BD4" w:rsidP="00A2164C">
            <w:pPr>
              <w:pStyle w:val="ListParagraph"/>
              <w:ind w:left="34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vAlign w:val="center"/>
          </w:tcPr>
          <w:p w14:paraId="7DDE160E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დოკუმენტები: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განაცხადი (სწრაფი სესხი</w:t>
            </w: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ოვერდრაფტი, საკრედიტო ხელშეკრულება; საკრედიტო ბარათები; ცნობა, სასესხო ამონაწერი.</w:t>
            </w:r>
          </w:p>
          <w:p w14:paraId="67FF408E" w14:textId="77777777" w:rsidR="00BF2BD4" w:rsidRPr="00A2164C" w:rsidRDefault="00BF2BD4" w:rsidP="00A2164C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47E839D1" w14:textId="77777777" w:rsidR="00BF2BD4" w:rsidRPr="00A2164C" w:rsidRDefault="00BF2BD4" w:rsidP="00A2164C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</w:p>
          <w:p w14:paraId="4AC7F95B" w14:textId="17FEC635" w:rsidR="004A00C8" w:rsidRPr="00A2164C" w:rsidRDefault="004A00C8" w:rsidP="00A2164C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A6050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საქართველოს ეროვნული ბანკის პრეზიდენტის ბრძანება </w:t>
            </w:r>
            <w:r w:rsidRPr="008A6050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lastRenderedPageBreak/>
              <w:t>„ფინანსური ორგანიზაციების მიერ მომსახურების გაწევისას მომხმარებელთა უფლებების დაცვის წესის დამტკიცების შესახებ"</w:t>
            </w:r>
          </w:p>
          <w:p w14:paraId="28C41498" w14:textId="75791B8D" w:rsidR="00F64D76" w:rsidRPr="00A2164C" w:rsidRDefault="00F64D76" w:rsidP="00A2164C">
            <w:pPr>
              <w:pStyle w:val="mimgebixml"/>
              <w:shd w:val="clear" w:color="auto" w:fill="FFFFFF"/>
              <w:spacing w:before="0" w:beforeAutospacing="0" w:after="0" w:afterAutospacing="0"/>
              <w:jc w:val="both"/>
              <w:rPr>
                <w:rFonts w:ascii="Sylfaen" w:hAnsi="Sylfaen" w:cs="Helvetica"/>
                <w:bCs/>
                <w:sz w:val="20"/>
                <w:szCs w:val="20"/>
              </w:rPr>
            </w:pPr>
            <w:r w:rsidRPr="008A6050">
              <w:rPr>
                <w:rFonts w:ascii="Sylfaen" w:hAnsi="Sylfaen" w:cs="Helvetica"/>
                <w:bCs/>
                <w:sz w:val="20"/>
                <w:szCs w:val="20"/>
                <w:highlight w:val="yellow"/>
              </w:rPr>
              <w:t>საქართველოს ეროვნული ბანკის პრეზიდენტის ბრძანება  "საბარათე ინსტრუმენტის შესახებ დებულების დამტკიცების თაობაზე"</w:t>
            </w:r>
            <w:r w:rsidRPr="00F64D76">
              <w:rPr>
                <w:rFonts w:ascii="Sylfaen" w:hAnsi="Sylfaen" w:cs="Helvetica"/>
                <w:bCs/>
                <w:sz w:val="20"/>
                <w:szCs w:val="20"/>
              </w:rPr>
              <w:t xml:space="preserve"> </w:t>
            </w:r>
          </w:p>
          <w:p w14:paraId="5886D693" w14:textId="77777777" w:rsidR="00BF2BD4" w:rsidRPr="00A2164C" w:rsidRDefault="00BF2BD4" w:rsidP="00A2164C">
            <w:pPr>
              <w:pStyle w:val="mimgebixml"/>
              <w:shd w:val="clear" w:color="auto" w:fill="FFFFFF"/>
              <w:spacing w:before="0" w:beforeAutospacing="0" w:after="0" w:afterAutospacing="0"/>
              <w:ind w:left="125"/>
              <w:jc w:val="both"/>
              <w:rPr>
                <w:rFonts w:ascii="Sylfaen" w:hAnsi="Sylfaen" w:cs="Helvetica"/>
                <w:bCs/>
                <w:color w:val="333333"/>
                <w:sz w:val="20"/>
                <w:szCs w:val="20"/>
              </w:rPr>
            </w:pPr>
          </w:p>
          <w:p w14:paraId="3A6F763B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კონსულტაცია პროდუქტის  ან/და მისი  გამოყენების შესახებ: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სესხის ვადის, გრაფიკის, ვადაგადაცილების შემთხვევაში დარიცხული პირგასამტეხლოს, ეფექტური განაკვეთის და სხვ.</w:t>
            </w:r>
          </w:p>
          <w:p w14:paraId="35C83D32" w14:textId="77777777" w:rsidR="00BF2BD4" w:rsidRPr="00A2164C" w:rsidRDefault="00BF2BD4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1A0BFF3" w14:textId="0A493579" w:rsidR="00BF2BD4" w:rsidRPr="00A2164C" w:rsidRDefault="00BF2BD4" w:rsidP="00A2164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მომსახურების პროცედურის წესი: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პროგრამულად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მომხმარებლის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მონაცემებ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A2164C">
              <w:rPr>
                <w:rFonts w:ascii="Sylfaen" w:hAnsi="Sylfaen" w:cs="Sylfaen"/>
                <w:sz w:val="20"/>
                <w:szCs w:val="20"/>
              </w:rPr>
              <w:t>ს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გადამოწმება; მომხმარებლის უფლებების შესახებ ინფორმაციის მიწოდება; დამატებითი მომსაურების შეთავაზება.</w:t>
            </w:r>
          </w:p>
        </w:tc>
        <w:tc>
          <w:tcPr>
            <w:tcW w:w="1073" w:type="pct"/>
            <w:vAlign w:val="center"/>
          </w:tcPr>
          <w:p w14:paraId="168598E4" w14:textId="77777777" w:rsidR="00BF2BD4" w:rsidRPr="00A2164C" w:rsidRDefault="00BF2BD4" w:rsidP="00A2164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180F6355" w14:textId="77777777" w:rsidR="00B76221" w:rsidRPr="00A2164C" w:rsidRDefault="00B76221" w:rsidP="00A2164C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6B4A41" w14:textId="77777777" w:rsidR="009417CD" w:rsidRPr="00A2164C" w:rsidRDefault="009417CD" w:rsidP="00A2164C">
      <w:pPr>
        <w:spacing w:after="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CB1AC9C" w14:textId="77777777" w:rsidR="003438B3" w:rsidRPr="00A2164C" w:rsidRDefault="00490842" w:rsidP="00A2164C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2164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A2164C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AE419A6" w14:textId="77777777" w:rsidR="00285684" w:rsidRPr="00A2164C" w:rsidRDefault="004326F1" w:rsidP="00A2164C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  <w:r w:rsidRPr="00A216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2164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2164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A2164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2164C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A2164C" w14:paraId="4152ACAF" w14:textId="77777777" w:rsidTr="00A2164C">
        <w:trPr>
          <w:trHeight w:val="872"/>
        </w:trPr>
        <w:tc>
          <w:tcPr>
            <w:tcW w:w="718" w:type="pct"/>
            <w:vAlign w:val="center"/>
          </w:tcPr>
          <w:p w14:paraId="7C5A3A71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19A1DC48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60BFF50A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383927E3" w14:textId="77777777" w:rsidR="009106AE" w:rsidRPr="00A2164C" w:rsidRDefault="009106AE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538E99A3" w14:textId="2CAA5089" w:rsidR="009106AE" w:rsidRPr="00A2164C" w:rsidRDefault="2EC7180F" w:rsidP="00A2164C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F2BD4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2164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E829F4" w:rsidRPr="00A2164C" w14:paraId="3E0FEA41" w14:textId="77777777" w:rsidTr="00A2164C">
        <w:tc>
          <w:tcPr>
            <w:tcW w:w="718" w:type="pct"/>
          </w:tcPr>
          <w:p w14:paraId="1900DD0E" w14:textId="77777777" w:rsidR="00E829F4" w:rsidRPr="00A2164C" w:rsidRDefault="00E829F4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508B7E96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სესხის ტიპები და სახეები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380A4B5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საკრედიტო ბარათების ტიპები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A940128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ოვერდრაფტი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B78F2D0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საბანკო გარანტიები, მომსახურების სახეები და პირობები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DA2862F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სესხების პირობები და ტარიფები - სესხის ვადა, გრაფიკი, ვაგადადაცილების შემთ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ხვევაში დარიცხული პირგასამტეხლო;</w:t>
            </w:r>
          </w:p>
          <w:p w14:paraId="520A446B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ბარათების პირობები და ტარიფები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7101C44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ეფექტური საპროცეტო განაკვეთი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65D69BF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ბარათის/სესხის განაცხადი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4573C59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რეგისტრაციის პროცედურები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4573171" w14:textId="77777777" w:rsidR="00E829F4" w:rsidRPr="00A2164C" w:rsidRDefault="00E829F4" w:rsidP="00A2164C">
            <w:pPr>
              <w:pStyle w:val="ListParagraph"/>
              <w:numPr>
                <w:ilvl w:val="0"/>
                <w:numId w:val="24"/>
              </w:numPr>
              <w:ind w:left="29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დამატებითი მომსახურების სახეები და პირობები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388B53B" w14:textId="77777777" w:rsidR="008A6050" w:rsidRDefault="00E829F4" w:rsidP="008A6050">
            <w:pPr>
              <w:pStyle w:val="ListParagraph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უფლებები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2DC3F75" w14:textId="73AC4966" w:rsidR="0099046A" w:rsidRPr="008A6050" w:rsidRDefault="0099046A" w:rsidP="008A6050">
            <w:pPr>
              <w:pStyle w:val="ListParagraph"/>
              <w:numPr>
                <w:ilvl w:val="0"/>
                <w:numId w:val="24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A6050">
              <w:rPr>
                <w:rFonts w:ascii="Sylfaen" w:hAnsi="Sylfaen" w:cs="Sylfaen"/>
                <w:b/>
                <w:iCs/>
                <w:sz w:val="20"/>
                <w:szCs w:val="20"/>
                <w:highlight w:val="yellow"/>
                <w:lang w:val="ka-GE"/>
              </w:rPr>
              <w:t xml:space="preserve">ბენეფიტები -  კონკრეტული საფინანსო ინსტიტუტის მიერ შემუშავებული ინდივიდუალური შეთავაზებები, </w:t>
            </w:r>
            <w:r w:rsidRPr="008A605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 xml:space="preserve"> (პრასტიკური ბარათი საჩუქრად, ანგარიშის მომსახურების საკომისიო და ა.შ.); </w:t>
            </w:r>
            <w:r w:rsidRPr="008A6050">
              <w:rPr>
                <w:rFonts w:ascii="Sylfaen" w:hAnsi="Sylfaen" w:cs="Sylfaen"/>
                <w:b/>
                <w:iCs/>
                <w:sz w:val="20"/>
                <w:szCs w:val="20"/>
                <w:highlight w:val="yellow"/>
                <w:lang w:val="ka-GE"/>
              </w:rPr>
              <w:t xml:space="preserve">დეპოზიტების </w:t>
            </w:r>
            <w:r w:rsidRPr="008A605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დაზღვევის სერვისი</w:t>
            </w:r>
          </w:p>
        </w:tc>
        <w:tc>
          <w:tcPr>
            <w:tcW w:w="952" w:type="pct"/>
          </w:tcPr>
          <w:p w14:paraId="37B7422C" w14:textId="77777777" w:rsidR="00AE5458" w:rsidRPr="00A2164C" w:rsidRDefault="00AE5458" w:rsidP="00A2164C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სამუშაო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A2164C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  <w:r w:rsidR="002023FA" w:rsidRPr="00A2164C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.</w:t>
            </w:r>
          </w:p>
          <w:p w14:paraId="0AAE7E23" w14:textId="77777777" w:rsidR="00AE5458" w:rsidRPr="00A2164C" w:rsidRDefault="00AE5458" w:rsidP="00A2164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5877CC2" w14:textId="77777777" w:rsidR="00C67C75" w:rsidRPr="00A2164C" w:rsidRDefault="00C67C75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</w:t>
            </w:r>
          </w:p>
          <w:p w14:paraId="097AD8B1" w14:textId="77777777" w:rsidR="00AE5458" w:rsidRPr="00A2164C" w:rsidRDefault="00AE5458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საკრედიტო პროდუქტების სახეებისა და მათთან დაკავშირებული დოკუმენტების ნიმუშების დემონსტრირება-განხილვა.</w:t>
            </w:r>
          </w:p>
          <w:p w14:paraId="4385671A" w14:textId="77777777" w:rsidR="00AE5458" w:rsidRPr="00A2164C" w:rsidRDefault="00AE5458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2D21BD92" w14:textId="77777777" w:rsidR="00E85334" w:rsidRPr="00A2164C" w:rsidRDefault="00E85334" w:rsidP="00A2164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A2164C">
              <w:rPr>
                <w:rFonts w:ascii="Sylfaen" w:eastAsia="Sylfaen" w:hAnsi="Sylfaen" w:cs="Sylfaen"/>
                <w:lang w:val="ka-GE"/>
              </w:rPr>
              <w:lastRenderedPageBreak/>
              <w:t xml:space="preserve">წერითი მეთოდი - ღია </w:t>
            </w:r>
            <w:r w:rsidRPr="00A2164C">
              <w:rPr>
                <w:rFonts w:ascii="Sylfaen" w:eastAsia="Sylfaen" w:hAnsi="Sylfaen" w:cs="Sylfaen"/>
                <w:lang w:val="ka-GE"/>
              </w:rPr>
              <w:lastRenderedPageBreak/>
              <w:t>ან/და დახურული ტესტი, კაზუსი</w:t>
            </w:r>
            <w:r w:rsidRPr="00A2164C">
              <w:rPr>
                <w:rFonts w:ascii="Sylfaen" w:eastAsia="Sylfaen" w:hAnsi="Sylfaen" w:cs="Sylfaen"/>
                <w:lang w:val="en-US"/>
              </w:rPr>
              <w:t>.</w:t>
            </w:r>
          </w:p>
          <w:p w14:paraId="4F3DE30B" w14:textId="77777777" w:rsidR="00E85334" w:rsidRPr="00A2164C" w:rsidRDefault="00E85334" w:rsidP="00A2164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2C326A8A" w14:textId="77777777" w:rsidR="00E85334" w:rsidRPr="00A2164C" w:rsidRDefault="00E85334" w:rsidP="00A2164C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A2164C">
              <w:rPr>
                <w:rFonts w:ascii="Sylfaen" w:eastAsia="Sylfaen" w:hAnsi="Sylfaen" w:cs="Sylfaen"/>
                <w:lang w:val="ka-GE"/>
              </w:rPr>
              <w:t>ზეპირი  გამოკითხვა, სიტუაციური ანალიზი, პრეზენტაციის წარმოდგენა და სხვა</w:t>
            </w:r>
            <w:r w:rsidRPr="00A2164C">
              <w:rPr>
                <w:rFonts w:ascii="Sylfaen" w:eastAsia="Sylfaen" w:hAnsi="Sylfaen" w:cs="Sylfaen"/>
                <w:lang w:val="en-US"/>
              </w:rPr>
              <w:t>.</w:t>
            </w:r>
          </w:p>
          <w:p w14:paraId="73969A03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1E223006" w14:textId="3F605023" w:rsidR="00E829F4" w:rsidRPr="00A2164C" w:rsidRDefault="00EC49B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ზეპირი ან/და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წერილობითი მტკიცებულება</w:t>
            </w:r>
          </w:p>
          <w:p w14:paraId="1CBE35D1" w14:textId="77777777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1B9BBE1" w14:textId="69EED9C8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BF2BD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EE95F2E" w14:textId="359521C0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64918D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829F4" w:rsidRPr="00A2164C" w14:paraId="6212F94D" w14:textId="77777777" w:rsidTr="00A2164C">
        <w:tc>
          <w:tcPr>
            <w:tcW w:w="718" w:type="pct"/>
          </w:tcPr>
          <w:p w14:paraId="61747356" w14:textId="77777777" w:rsidR="00E829F4" w:rsidRPr="00A2164C" w:rsidRDefault="00E829F4" w:rsidP="00A2164C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4128906" w14:textId="77777777" w:rsidR="00E829F4" w:rsidRPr="00A2164C" w:rsidRDefault="00E829F4" w:rsidP="00A2164C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კომერციული ბანკების მიერ საბანკო მომსახურების გაწევისას მომხმარებლისათვის აუცილებელი ინფორმაციის მიწოდების წესი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C50ADC" w14:textId="77777777" w:rsidR="00E829F4" w:rsidRPr="00A2164C" w:rsidRDefault="00E829F4" w:rsidP="00A2164C">
            <w:pPr>
              <w:pStyle w:val="ListParagraph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კომპეტენტურ პირთან მომხმარებლის გადამისამართების პროცედურები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D1E2104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FC618AB" w14:textId="77777777" w:rsidR="00E829F4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მეცადინეობა/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როლური თმაში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459A02D" w14:textId="77777777" w:rsidR="002A4291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D36C0AC" w14:textId="77777777" w:rsidR="00E829F4" w:rsidRPr="00A2164C" w:rsidRDefault="002A4291" w:rsidP="00A2164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შესრულება: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წარმოება-განკარგვა;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E5458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პროდუ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ქტების შესახებ კლიენტის </w:t>
            </w:r>
            <w:r w:rsidR="00E829F4" w:rsidRPr="00A2164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ინფორმირება</w:t>
            </w:r>
            <w:r w:rsidR="002023FA" w:rsidRPr="00A2164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8D8EDF4" w14:textId="77777777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0CD7F1" w14:textId="77777777" w:rsidR="00E85334" w:rsidRPr="00A2164C" w:rsidRDefault="00E8533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62E4E732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95FF803" w14:textId="353C9576" w:rsidR="00E85334" w:rsidRPr="00A2164C" w:rsidRDefault="00E85334" w:rsidP="00A2164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დავალების </w:t>
            </w:r>
            <w:r w:rsidR="00C71EF3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="00C71EF3"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საბანკო მომსახურების გაწევისას მომხმარებლისათვის აუცილებელი ინფორმაციის მიწოდების, საკრედიტო ოპერაციებთან დაკავშირებული მომსახურებისა და ოპერაციების შესრულების </w:t>
            </w:r>
            <w:r w:rsidR="00C71EF3" w:rsidRPr="00A2164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ხარისხ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 დაკვირვებ</w:t>
            </w:r>
            <w:r w:rsidR="00C71EF3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="004576F9"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D0DE3C3" w14:textId="77777777" w:rsidR="00E85334" w:rsidRPr="00A2164C" w:rsidRDefault="00E85334" w:rsidP="00A2164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CCCF00B" w14:textId="77777777" w:rsidR="00E85334" w:rsidRPr="00A2164C" w:rsidRDefault="00E8533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დავალების, საკრედიტო </w:t>
            </w:r>
            <w:r w:rsidRPr="00A2164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დოკუმენტები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A2164C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63BDF8C6" w14:textId="6CEF2002" w:rsidR="00E829F4" w:rsidRPr="00A2164C" w:rsidRDefault="00EC49B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E829F4"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A90A3AE" w14:textId="40B6CC5E" w:rsidR="00E829F4" w:rsidRPr="00A2164C" w:rsidRDefault="00E829F4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BF2BD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ის  შესრულების 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პროცესს</w:t>
            </w:r>
            <w:r w:rsidR="004576F9" w:rsidRPr="00A2164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0282F25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4BF9800" w14:textId="2CABF001" w:rsidR="00E829F4" w:rsidRPr="00A2164C" w:rsidRDefault="00EC49B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00E829F4"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63B831E3" w14:textId="69C8EF67" w:rsidR="00E829F4" w:rsidRPr="00A2164C" w:rsidRDefault="00BF2BD4" w:rsidP="00A2164C">
            <w:pPr>
              <w:pStyle w:val="ListParagraph"/>
              <w:ind w:left="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829F4" w:rsidRPr="00A2164C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</w:t>
            </w:r>
            <w:r w:rsidR="00C71EF3"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დოკუმენტების: </w:t>
            </w:r>
            <w:r w:rsidR="00E829F4"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71EF3"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განაცხადი (სწრაფი სესხი</w:t>
            </w:r>
            <w:r w:rsidR="00C71EF3" w:rsidRPr="00A216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C71EF3" w:rsidRPr="00A216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ოვერდრაფტი), საკრედიტო ხელშეკრულება, ცნობა, სასესხო (თითოეული 3-3 გზემპლარი) </w:t>
            </w:r>
            <w:r w:rsidR="00E829F4" w:rsidRPr="00A2164C">
              <w:rPr>
                <w:rFonts w:ascii="Sylfaen" w:hAnsi="Sylfaen"/>
                <w:sz w:val="20"/>
                <w:szCs w:val="20"/>
                <w:lang w:val="ka-GE"/>
              </w:rPr>
              <w:t>ელექტრონული ფაილი, მატერიალური დოკუმენტი და სხვა.</w:t>
            </w:r>
          </w:p>
          <w:p w14:paraId="328F0ACC" w14:textId="77777777" w:rsidR="00E829F4" w:rsidRPr="00A2164C" w:rsidRDefault="00E829F4" w:rsidP="00A2164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829F4" w:rsidRPr="00A2164C" w14:paraId="54FA6A6F" w14:textId="77777777" w:rsidTr="00A2164C">
        <w:trPr>
          <w:trHeight w:val="440"/>
        </w:trPr>
        <w:tc>
          <w:tcPr>
            <w:tcW w:w="718" w:type="pct"/>
          </w:tcPr>
          <w:p w14:paraId="00359B83" w14:textId="77777777" w:rsidR="00E829F4" w:rsidRPr="00A2164C" w:rsidRDefault="00E829F4" w:rsidP="00A2164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A2164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BCB2FED" w14:textId="77777777" w:rsidR="00E829F4" w:rsidRPr="00A2164C" w:rsidRDefault="00E829F4" w:rsidP="00A2164C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2164C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</w:tcPr>
          <w:p w14:paraId="72DF61C0" w14:textId="77777777" w:rsidR="00E829F4" w:rsidRPr="00A2164C" w:rsidRDefault="002023FA" w:rsidP="00A2164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საბანკო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უზრუნველყოფისა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გატარებების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შეგიძლიათ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მოიძიოთ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ვებ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2164C">
              <w:rPr>
                <w:rFonts w:ascii="Sylfaen" w:hAnsi="Sylfaen" w:cs="Sylfaen"/>
                <w:sz w:val="20"/>
                <w:szCs w:val="20"/>
                <w:lang w:val="ka-GE"/>
              </w:rPr>
              <w:t>გვერდზე</w:t>
            </w: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 xml:space="preserve"> www.altasoft.ge/</w:t>
            </w:r>
          </w:p>
        </w:tc>
      </w:tr>
    </w:tbl>
    <w:p w14:paraId="561C752D" w14:textId="77777777" w:rsidR="00B61153" w:rsidRDefault="00B6115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3989680" w14:textId="77777777" w:rsidR="00A2164C" w:rsidRPr="00A2164C" w:rsidRDefault="00A2164C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39E3778" w14:textId="77777777" w:rsidR="0063762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2164C">
        <w:rPr>
          <w:rFonts w:ascii="Sylfaen" w:hAnsi="Sylfaen" w:cs="Arial"/>
          <w:b/>
          <w:sz w:val="20"/>
          <w:szCs w:val="20"/>
          <w:lang w:val="en-US"/>
        </w:rPr>
        <w:t>.</w:t>
      </w:r>
      <w:r w:rsidRPr="00A2164C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2164C" w14:paraId="68FB44D7" w14:textId="77777777" w:rsidTr="00BF2BD4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C2F19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9503D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2164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2164C" w14:paraId="7ADEAD07" w14:textId="77777777" w:rsidTr="00BF2BD4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D48C5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E8D4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BAAA1F9" w14:textId="77777777" w:rsidR="009A0D1D" w:rsidRPr="00A2164C" w:rsidRDefault="009A0D1D" w:rsidP="00A2164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0146143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7B8F8CE1" w14:textId="77777777" w:rsidR="009A0D1D" w:rsidRPr="00A2164C" w:rsidRDefault="009A0D1D" w:rsidP="00A2164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F2BD4" w:rsidRPr="00A2164C" w14:paraId="7095D114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933E" w14:textId="77777777" w:rsidR="00BF2BD4" w:rsidRPr="00A2164C" w:rsidRDefault="00BF2BD4" w:rsidP="00A216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5EE3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91B55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118C6" w14:textId="77777777" w:rsidR="00BF2BD4" w:rsidRPr="00A2164C" w:rsidRDefault="00BF2BD4" w:rsidP="00A2164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29F47" w14:textId="37B6F714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BF2BD4" w:rsidRPr="00A2164C" w14:paraId="6A80817F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5902E" w14:textId="77777777" w:rsidR="00BF2BD4" w:rsidRPr="00A2164C" w:rsidRDefault="00BF2BD4" w:rsidP="00A2164C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A4D0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5F17E" w14:textId="145382B9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56F16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3D9CF" w14:textId="4207939E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F2BD4" w:rsidRPr="00A2164C" w14:paraId="7270F2FF" w14:textId="77777777" w:rsidTr="00BF2BD4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71C3" w14:textId="77777777" w:rsidR="00BF2BD4" w:rsidRPr="00A2164C" w:rsidRDefault="00BF2BD4" w:rsidP="00A2164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5F655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38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00E1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9DD0" w14:textId="7777777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164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89FD" w14:textId="51F90287" w:rsidR="00BF2BD4" w:rsidRPr="00A2164C" w:rsidRDefault="00BF2BD4" w:rsidP="00A2164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C5A5462" w14:textId="77777777" w:rsidR="0063762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6A271D" w14:textId="77777777" w:rsidR="002D5A93" w:rsidRPr="00A2164C" w:rsidRDefault="00637623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2164C">
        <w:rPr>
          <w:rFonts w:ascii="Sylfaen" w:hAnsi="Sylfaen" w:cs="Arial"/>
          <w:b/>
          <w:sz w:val="20"/>
          <w:szCs w:val="20"/>
          <w:lang w:val="ka-GE"/>
        </w:rPr>
        <w:t>3</w:t>
      </w:r>
      <w:r w:rsidRPr="00A2164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2164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B7C94FF" w14:textId="4222F273" w:rsidR="00AD5882" w:rsidRPr="00F64D76" w:rsidRDefault="00AD5882" w:rsidP="00A2164C">
      <w:pPr>
        <w:pStyle w:val="PlainText"/>
        <w:numPr>
          <w:ilvl w:val="0"/>
          <w:numId w:val="35"/>
        </w:numPr>
        <w:ind w:left="360"/>
        <w:jc w:val="both"/>
        <w:rPr>
          <w:rFonts w:ascii="Sylfaen" w:hAnsi="Sylfaen" w:cs="Sylfaen"/>
          <w:bCs/>
          <w:iCs/>
          <w:lang w:val="ka-GE"/>
        </w:rPr>
      </w:pPr>
      <w:r w:rsidRPr="00AD5882">
        <w:rPr>
          <w:rFonts w:ascii="Sylfaen" w:hAnsi="Sylfaen" w:cs="Sylfaen"/>
          <w:lang w:val="ka-GE"/>
        </w:rPr>
        <w:t xml:space="preserve">საქართველოს ეროვნული ბანკის პრეზიდენტის ბრძანება ?ფინანსური ორგანიზაციების მიერ მომსახურების გაწევისას მომხმარებელთა უფლებების დაცვის წესის დამტკიცების შესახებ"  https://matsne.gov.ge/ka/document/view/3500606?publication=0 </w:t>
      </w:r>
    </w:p>
    <w:p w14:paraId="51BBF3ED" w14:textId="6345CA0D" w:rsidR="00F64D76" w:rsidRPr="00AD5882" w:rsidRDefault="00F64D76" w:rsidP="00A2164C">
      <w:pPr>
        <w:pStyle w:val="PlainText"/>
        <w:numPr>
          <w:ilvl w:val="0"/>
          <w:numId w:val="35"/>
        </w:numPr>
        <w:ind w:left="360"/>
        <w:jc w:val="both"/>
        <w:rPr>
          <w:rFonts w:ascii="Sylfaen" w:hAnsi="Sylfaen" w:cs="Sylfaen"/>
          <w:bCs/>
          <w:iCs/>
          <w:lang w:val="ka-GE"/>
        </w:rPr>
      </w:pPr>
      <w:r w:rsidRPr="00F64D76">
        <w:rPr>
          <w:rFonts w:ascii="Sylfaen" w:hAnsi="Sylfaen" w:cs="Sylfaen"/>
          <w:bCs/>
          <w:iCs/>
          <w:lang w:val="ka-GE"/>
        </w:rPr>
        <w:t>საქართველოს ეროვნული ბანკის პრეზიდენტის ბრძანება  "საბარათე ინსტრუმენტის შესახებ დებულების დამტკიცების თაობაზე" https://matsne.gov.ge/ka/document/view/4983701?publication=0</w:t>
      </w:r>
    </w:p>
    <w:p w14:paraId="71332745" w14:textId="37844162" w:rsidR="00F32BF8" w:rsidRPr="008604ED" w:rsidRDefault="00F32BF8" w:rsidP="00A2164C">
      <w:pPr>
        <w:pStyle w:val="ListParagraph"/>
        <w:numPr>
          <w:ilvl w:val="0"/>
          <w:numId w:val="35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8604ED">
        <w:rPr>
          <w:rFonts w:ascii="Sylfaen" w:hAnsi="Sylfaen" w:cs="Sylfaen"/>
          <w:bCs/>
          <w:iCs/>
          <w:sz w:val="20"/>
          <w:szCs w:val="20"/>
          <w:lang w:val="ka-GE"/>
        </w:rPr>
        <w:t>რ. ბერიძე, საბანკო მენეჯმენტი, თბილისი, 2009 წ.</w:t>
      </w:r>
      <w:r w:rsidR="00A2164C" w:rsidRPr="008604ED">
        <w:rPr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2FA895AE" w14:textId="67CD1BA6" w:rsidR="00F32BF8" w:rsidRPr="008604ED" w:rsidRDefault="00F32BF8" w:rsidP="00A2164C">
      <w:pPr>
        <w:pStyle w:val="ListParagraph"/>
        <w:numPr>
          <w:ilvl w:val="0"/>
          <w:numId w:val="35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8604ED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hyperlink r:id="rId11" w:history="1">
        <w:r w:rsidRPr="008604ED">
          <w:rPr>
            <w:rStyle w:val="Hyperlink"/>
            <w:rFonts w:ascii="Sylfaen" w:hAnsi="Sylfaen" w:cs="Sylfaen"/>
            <w:bCs/>
            <w:iCs/>
            <w:sz w:val="20"/>
            <w:szCs w:val="20"/>
            <w:lang w:val="ka-GE"/>
          </w:rPr>
          <w:t>http://vet.ge</w:t>
        </w:r>
      </w:hyperlink>
      <w:r w:rsidR="00A2164C" w:rsidRPr="008604ED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697FE98B" w14:textId="42AAA159" w:rsidR="00B453A1" w:rsidRPr="008604ED" w:rsidRDefault="00B453A1" w:rsidP="00A2164C">
      <w:pPr>
        <w:pStyle w:val="ListParagraph"/>
        <w:numPr>
          <w:ilvl w:val="0"/>
          <w:numId w:val="35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8604ED">
        <w:rPr>
          <w:rFonts w:ascii="Sylfaen" w:hAnsi="Sylfaen"/>
          <w:sz w:val="20"/>
          <w:szCs w:val="20"/>
          <w:lang w:val="ka-GE"/>
        </w:rPr>
        <w:t>ი.კოვზანაძე, გ. კონტრიძე, „თანამედროვე საბანკო საქმე“, თბილისი, 2014</w:t>
      </w:r>
      <w:r w:rsidR="00A2164C" w:rsidRPr="008604ED">
        <w:rPr>
          <w:rFonts w:ascii="Sylfaen" w:hAnsi="Sylfaen"/>
          <w:sz w:val="20"/>
          <w:szCs w:val="20"/>
          <w:lang w:val="en-US"/>
        </w:rPr>
        <w:t>;</w:t>
      </w:r>
    </w:p>
    <w:p w14:paraId="46CAD3D3" w14:textId="26FC9858" w:rsidR="00EC0E7E" w:rsidRPr="008604ED" w:rsidRDefault="009F2C10" w:rsidP="00A2164C">
      <w:pPr>
        <w:pStyle w:val="ListParagraph"/>
        <w:numPr>
          <w:ilvl w:val="0"/>
          <w:numId w:val="35"/>
        </w:numPr>
        <w:spacing w:before="12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hyperlink r:id="rId12" w:history="1">
        <w:r w:rsidR="00C71EF3" w:rsidRPr="008604ED">
          <w:rPr>
            <w:rStyle w:val="Hyperlink"/>
            <w:rFonts w:ascii="Sylfaen" w:hAnsi="Sylfaen"/>
            <w:sz w:val="20"/>
            <w:szCs w:val="20"/>
            <w:lang w:val="ka-GE"/>
          </w:rPr>
          <w:t>https://www.nbg.gov.ge</w:t>
        </w:r>
      </w:hyperlink>
      <w:r w:rsidR="00A2164C" w:rsidRPr="008604ED">
        <w:rPr>
          <w:rStyle w:val="Hyperlink"/>
          <w:rFonts w:ascii="Sylfaen" w:hAnsi="Sylfaen"/>
          <w:sz w:val="20"/>
          <w:szCs w:val="20"/>
          <w:lang w:val="ka-GE"/>
        </w:rPr>
        <w:t>;</w:t>
      </w:r>
    </w:p>
    <w:p w14:paraId="3CCB90A0" w14:textId="77777777" w:rsidR="008604ED" w:rsidRPr="008604ED" w:rsidRDefault="009F2C10" w:rsidP="0004722B">
      <w:pPr>
        <w:pStyle w:val="ListParagraph"/>
        <w:numPr>
          <w:ilvl w:val="0"/>
          <w:numId w:val="35"/>
        </w:numPr>
        <w:spacing w:before="120" w:line="240" w:lineRule="auto"/>
        <w:ind w:left="360"/>
        <w:rPr>
          <w:rStyle w:val="Hyperlink"/>
          <w:rFonts w:ascii="Sylfaen" w:hAnsi="Sylfaen" w:cs="Arial"/>
          <w:b/>
          <w:color w:val="auto"/>
          <w:sz w:val="20"/>
          <w:szCs w:val="20"/>
          <w:u w:val="none"/>
          <w:lang w:val="ka-GE"/>
        </w:rPr>
      </w:pPr>
      <w:hyperlink r:id="rId13" w:history="1">
        <w:r w:rsidR="00C71EF3" w:rsidRPr="008604ED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A2164C" w:rsidRPr="008604ED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1DD2C5C2" w14:textId="77777777" w:rsidR="00C71EF3" w:rsidRPr="00A2164C" w:rsidRDefault="00C71EF3" w:rsidP="00A2164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A8CD085" w14:textId="610AAEE5" w:rsidR="0079591E" w:rsidRPr="00A2164C" w:rsidRDefault="00CC388E" w:rsidP="00A216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164C">
        <w:rPr>
          <w:rFonts w:ascii="Sylfaen" w:hAnsi="Sylfaen" w:cs="Arial"/>
          <w:b/>
          <w:sz w:val="20"/>
          <w:szCs w:val="20"/>
          <w:lang w:val="ka-GE"/>
        </w:rPr>
        <w:t>3.</w:t>
      </w:r>
      <w:r w:rsidR="00BF2BD4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A2164C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BF2BD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A2164C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7850CB0" w14:textId="0CF25B6A" w:rsidR="0079591E" w:rsidRPr="00A2164C" w:rsidRDefault="0079591E" w:rsidP="00A216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2164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F2BD4">
        <w:rPr>
          <w:rFonts w:ascii="Sylfaen" w:hAnsi="Sylfaen"/>
          <w:sz w:val="20"/>
          <w:szCs w:val="20"/>
          <w:lang w:val="ka-GE"/>
        </w:rPr>
        <w:t>სტუდენტ</w:t>
      </w:r>
      <w:r w:rsidRPr="00A2164C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A2164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2164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2164C">
        <w:rPr>
          <w:rFonts w:ascii="Sylfaen" w:hAnsi="Sylfaen"/>
          <w:sz w:val="20"/>
          <w:szCs w:val="20"/>
          <w:lang w:val="ka-GE"/>
        </w:rPr>
        <w:t xml:space="preserve"> </w:t>
      </w:r>
      <w:r w:rsidRPr="00A2164C">
        <w:rPr>
          <w:rFonts w:ascii="Sylfaen" w:eastAsia="MS Mincho" w:hAnsi="Sylfaen"/>
          <w:sz w:val="20"/>
          <w:szCs w:val="20"/>
        </w:rPr>
        <w:t>ეფუძნებ</w:t>
      </w:r>
      <w:r w:rsidRPr="00A2164C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2164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F2BD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A2164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02B16E" w14:textId="77777777" w:rsidR="0079591E" w:rsidRPr="00A2164C" w:rsidRDefault="0079591E" w:rsidP="00A2164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E5893C4" w14:textId="1DEF64BF" w:rsidR="0079591E" w:rsidRPr="00A2164C" w:rsidRDefault="0079591E" w:rsidP="00A2164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2164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2164C">
        <w:rPr>
          <w:rFonts w:ascii="Sylfaen" w:eastAsia="MS Mincho" w:hAnsi="Sylfaen"/>
          <w:sz w:val="20"/>
          <w:szCs w:val="20"/>
          <w:lang w:val="ka-GE"/>
        </w:rPr>
        <w:t>,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BF2BD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A2164C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2164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F2BD4">
        <w:rPr>
          <w:rFonts w:ascii="Sylfaen" w:hAnsi="Sylfaen"/>
          <w:sz w:val="20"/>
          <w:szCs w:val="20"/>
          <w:lang w:val="ka-GE"/>
        </w:rPr>
        <w:t>სტუდენტ</w:t>
      </w:r>
      <w:r w:rsidRPr="00A2164C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576F9" w:rsidRPr="00A2164C">
        <w:rPr>
          <w:rFonts w:ascii="Sylfaen" w:hAnsi="Sylfaen"/>
          <w:sz w:val="20"/>
          <w:szCs w:val="20"/>
          <w:lang w:val="ka-GE"/>
        </w:rPr>
        <w:t xml:space="preserve"> </w:t>
      </w:r>
      <w:r w:rsidRPr="00A2164C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F626AC0" w14:textId="710BC706" w:rsidR="0069549F" w:rsidRPr="00EC49B4" w:rsidRDefault="0069549F" w:rsidP="00EC49B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C49B4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EC49B4">
        <w:rPr>
          <w:rFonts w:ascii="Sylfaen" w:hAnsi="Sylfaen" w:cs="Arial"/>
          <w:b/>
          <w:sz w:val="20"/>
          <w:szCs w:val="20"/>
          <w:lang w:val="ka-GE"/>
        </w:rPr>
        <w:t>ს</w:t>
      </w:r>
      <w:r w:rsidRPr="00EC49B4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EC49B4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BF2BD4" w14:paraId="7E1D88D3" w14:textId="77777777" w:rsidTr="00BF2BD4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4B80" w14:textId="77777777" w:rsidR="00BF2BD4" w:rsidRDefault="00BF2BD4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4FCF" w14:textId="77777777" w:rsidR="00BF2BD4" w:rsidRDefault="00BF2BD4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77A9" w14:textId="77777777" w:rsidR="00BF2BD4" w:rsidRDefault="00BF2BD4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BF2BD4" w14:paraId="68F38B7D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F5C" w14:textId="77777777" w:rsidR="00BF2BD4" w:rsidRDefault="00BF2BD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5E3C" w14:textId="77777777" w:rsidR="00BF2BD4" w:rsidRDefault="00BF2BD4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20A0" w14:textId="77777777" w:rsidR="00BF2BD4" w:rsidRDefault="00BF2BD4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BF2BD4" w14:paraId="09B2D66C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3DE" w14:textId="77777777" w:rsidR="00BF2BD4" w:rsidRDefault="00BF2BD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B659" w14:textId="77777777" w:rsidR="00BF2BD4" w:rsidRDefault="00BF2B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0FC" w14:textId="77777777" w:rsidR="00BF2BD4" w:rsidRDefault="00BF2BD4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BF2BD4" w14:paraId="3FDFA435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9CAA" w14:textId="77777777" w:rsidR="00BF2BD4" w:rsidRDefault="00BF2BD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FEC7" w14:textId="77777777" w:rsidR="00BF2BD4" w:rsidRDefault="00BF2BD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C3AE" w14:textId="77777777" w:rsidR="00BF2BD4" w:rsidRDefault="00BF2BD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BF2BD4" w14:paraId="0CFF237F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4F5D" w14:textId="77777777" w:rsidR="00BF2BD4" w:rsidRDefault="00BF2BD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488D" w14:textId="77777777" w:rsidR="00BF2BD4" w:rsidRDefault="00BF2BD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11AF" w14:textId="77777777" w:rsidR="00BF2BD4" w:rsidRDefault="00BF2BD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BF2BD4" w14:paraId="235DCECE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661A" w14:textId="77777777" w:rsidR="00BF2BD4" w:rsidRDefault="00BF2BD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B84E" w14:textId="77777777" w:rsidR="00BF2BD4" w:rsidRDefault="00BF2BD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5F68" w14:textId="77777777" w:rsidR="00BF2BD4" w:rsidRDefault="00BF2BD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BF2BD4" w14:paraId="77B33920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8D40" w14:textId="77777777" w:rsidR="00BF2BD4" w:rsidRDefault="00BF2BD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B6FA" w14:textId="77777777" w:rsidR="00BF2BD4" w:rsidRDefault="00BF2BD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FC9" w14:textId="77777777" w:rsidR="00BF2BD4" w:rsidRDefault="00BF2BD4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BF2BD4" w14:paraId="0DA86F10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68ED" w14:textId="77777777" w:rsidR="00BF2BD4" w:rsidRDefault="00BF2BD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1FF1" w14:textId="77777777" w:rsidR="00BF2BD4" w:rsidRDefault="00BF2B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4434" w14:textId="77777777" w:rsidR="00BF2BD4" w:rsidRDefault="00BF2BD4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BF2BD4" w14:paraId="3692B054" w14:textId="77777777" w:rsidTr="00BF2BD4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912" w14:textId="77777777" w:rsidR="00BF2BD4" w:rsidRDefault="00BF2BD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8A1E" w14:textId="77777777" w:rsidR="00BF2BD4" w:rsidRDefault="00BF2BD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6BAD" w14:textId="77777777" w:rsidR="00BF2BD4" w:rsidRDefault="00BF2BD4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5D4E28F4" w14:textId="0A7A082D" w:rsidR="00DE36F8" w:rsidRPr="00A2164C" w:rsidRDefault="00DE36F8" w:rsidP="00EC49B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A2164C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7096" w16cex:dateUtc="2021-02-03T14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B6A58" w14:textId="77777777" w:rsidR="009F2C10" w:rsidRDefault="009F2C10" w:rsidP="00185B3C">
      <w:pPr>
        <w:spacing w:after="0" w:line="240" w:lineRule="auto"/>
      </w:pPr>
      <w:r>
        <w:separator/>
      </w:r>
    </w:p>
  </w:endnote>
  <w:endnote w:type="continuationSeparator" w:id="0">
    <w:p w14:paraId="561039D3" w14:textId="77777777" w:rsidR="009F2C10" w:rsidRDefault="009F2C1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5AC92" w14:textId="77777777" w:rsidR="00931E87" w:rsidRDefault="00931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DC58C8" w14:textId="77777777" w:rsidR="00C71EF3" w:rsidRDefault="00C927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9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9D0884" w14:textId="77777777" w:rsidR="00C71EF3" w:rsidRDefault="00C71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E8E91" w14:textId="77777777" w:rsidR="00931E87" w:rsidRDefault="00931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B6556" w14:textId="77777777" w:rsidR="009F2C10" w:rsidRDefault="009F2C10" w:rsidP="00185B3C">
      <w:pPr>
        <w:spacing w:after="0" w:line="240" w:lineRule="auto"/>
      </w:pPr>
      <w:r>
        <w:separator/>
      </w:r>
    </w:p>
  </w:footnote>
  <w:footnote w:type="continuationSeparator" w:id="0">
    <w:p w14:paraId="527455E9" w14:textId="77777777" w:rsidR="009F2C10" w:rsidRDefault="009F2C1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E40AF" w14:textId="77777777" w:rsidR="00931E87" w:rsidRDefault="00931E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CE1F1" w14:textId="6F0CFDA5" w:rsidR="00C71EF3" w:rsidRPr="00C56364" w:rsidRDefault="00C71EF3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B1396" w14:textId="77777777" w:rsidR="00931E87" w:rsidRDefault="00931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5906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C52CD"/>
    <w:multiLevelType w:val="hybridMultilevel"/>
    <w:tmpl w:val="9DE01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C4B48"/>
    <w:multiLevelType w:val="hybridMultilevel"/>
    <w:tmpl w:val="B23AD266"/>
    <w:lvl w:ilvl="0" w:tplc="E12AADA8">
      <w:start w:val="1"/>
      <w:numFmt w:val="decimal"/>
      <w:lvlText w:val="%1."/>
      <w:lvlJc w:val="left"/>
      <w:pPr>
        <w:ind w:left="536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A4C0E"/>
    <w:multiLevelType w:val="hybridMultilevel"/>
    <w:tmpl w:val="111EF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0255A4B"/>
    <w:multiLevelType w:val="hybridMultilevel"/>
    <w:tmpl w:val="67CC9806"/>
    <w:lvl w:ilvl="0" w:tplc="71A433BE">
      <w:start w:val="201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1C2"/>
    <w:multiLevelType w:val="hybridMultilevel"/>
    <w:tmpl w:val="265A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86979"/>
    <w:multiLevelType w:val="hybridMultilevel"/>
    <w:tmpl w:val="46EA1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0695CA3"/>
    <w:multiLevelType w:val="hybridMultilevel"/>
    <w:tmpl w:val="31004F60"/>
    <w:lvl w:ilvl="0" w:tplc="E12AADA8">
      <w:start w:val="1"/>
      <w:numFmt w:val="decimal"/>
      <w:lvlText w:val="%1."/>
      <w:lvlJc w:val="left"/>
      <w:pPr>
        <w:ind w:left="89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1323B"/>
    <w:multiLevelType w:val="multilevel"/>
    <w:tmpl w:val="D7BCD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E36CB"/>
    <w:multiLevelType w:val="hybridMultilevel"/>
    <w:tmpl w:val="8E3E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91FAF"/>
    <w:multiLevelType w:val="hybridMultilevel"/>
    <w:tmpl w:val="6A524730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63057052"/>
    <w:multiLevelType w:val="hybridMultilevel"/>
    <w:tmpl w:val="AD2AB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626AE"/>
    <w:multiLevelType w:val="hybridMultilevel"/>
    <w:tmpl w:val="ECC25618"/>
    <w:lvl w:ilvl="0" w:tplc="3386FE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812E1C"/>
    <w:multiLevelType w:val="multilevel"/>
    <w:tmpl w:val="35124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5B2251"/>
    <w:multiLevelType w:val="hybridMultilevel"/>
    <w:tmpl w:val="732E17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55345B6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2"/>
  </w:num>
  <w:num w:numId="3">
    <w:abstractNumId w:val="0"/>
  </w:num>
  <w:num w:numId="4">
    <w:abstractNumId w:val="14"/>
  </w:num>
  <w:num w:numId="5">
    <w:abstractNumId w:val="21"/>
  </w:num>
  <w:num w:numId="6">
    <w:abstractNumId w:val="16"/>
  </w:num>
  <w:num w:numId="7">
    <w:abstractNumId w:val="6"/>
  </w:num>
  <w:num w:numId="8">
    <w:abstractNumId w:val="19"/>
  </w:num>
  <w:num w:numId="9">
    <w:abstractNumId w:val="27"/>
  </w:num>
  <w:num w:numId="10">
    <w:abstractNumId w:val="28"/>
  </w:num>
  <w:num w:numId="11">
    <w:abstractNumId w:val="31"/>
  </w:num>
  <w:num w:numId="12">
    <w:abstractNumId w:val="10"/>
  </w:num>
  <w:num w:numId="13">
    <w:abstractNumId w:val="9"/>
  </w:num>
  <w:num w:numId="14">
    <w:abstractNumId w:val="13"/>
  </w:num>
  <w:num w:numId="15">
    <w:abstractNumId w:val="30"/>
  </w:num>
  <w:num w:numId="16">
    <w:abstractNumId w:val="3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2"/>
  </w:num>
  <w:num w:numId="26">
    <w:abstractNumId w:val="5"/>
  </w:num>
  <w:num w:numId="27">
    <w:abstractNumId w:val="25"/>
  </w:num>
  <w:num w:numId="28">
    <w:abstractNumId w:val="12"/>
  </w:num>
  <w:num w:numId="29">
    <w:abstractNumId w:val="8"/>
  </w:num>
  <w:num w:numId="30">
    <w:abstractNumId w:val="22"/>
  </w:num>
  <w:num w:numId="31">
    <w:abstractNumId w:val="20"/>
  </w:num>
  <w:num w:numId="32">
    <w:abstractNumId w:val="17"/>
  </w:num>
  <w:num w:numId="33">
    <w:abstractNumId w:val="24"/>
  </w:num>
  <w:num w:numId="34">
    <w:abstractNumId w:val="18"/>
  </w:num>
  <w:num w:numId="35">
    <w:abstractNumId w:val="23"/>
  </w:num>
  <w:num w:numId="36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3AB0"/>
    <w:rsid w:val="00006AD1"/>
    <w:rsid w:val="00014754"/>
    <w:rsid w:val="00016C93"/>
    <w:rsid w:val="00017A37"/>
    <w:rsid w:val="00021791"/>
    <w:rsid w:val="000242F9"/>
    <w:rsid w:val="00024577"/>
    <w:rsid w:val="000270A3"/>
    <w:rsid w:val="000322DE"/>
    <w:rsid w:val="00032B75"/>
    <w:rsid w:val="000349BD"/>
    <w:rsid w:val="0003534B"/>
    <w:rsid w:val="0003707E"/>
    <w:rsid w:val="00041ADD"/>
    <w:rsid w:val="000423B6"/>
    <w:rsid w:val="00042CA5"/>
    <w:rsid w:val="000527BF"/>
    <w:rsid w:val="000547FF"/>
    <w:rsid w:val="0005725A"/>
    <w:rsid w:val="00057861"/>
    <w:rsid w:val="00064A5A"/>
    <w:rsid w:val="00071CD1"/>
    <w:rsid w:val="00073549"/>
    <w:rsid w:val="00074CCF"/>
    <w:rsid w:val="00075945"/>
    <w:rsid w:val="000767CA"/>
    <w:rsid w:val="00077FC5"/>
    <w:rsid w:val="00080CD4"/>
    <w:rsid w:val="00085B79"/>
    <w:rsid w:val="000921E9"/>
    <w:rsid w:val="0009772D"/>
    <w:rsid w:val="000A6D76"/>
    <w:rsid w:val="000B78F7"/>
    <w:rsid w:val="000B7953"/>
    <w:rsid w:val="000C46D5"/>
    <w:rsid w:val="000C647C"/>
    <w:rsid w:val="000D2E3A"/>
    <w:rsid w:val="000D3466"/>
    <w:rsid w:val="000D3B16"/>
    <w:rsid w:val="000D4770"/>
    <w:rsid w:val="000D52F5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F4B"/>
    <w:rsid w:val="00101051"/>
    <w:rsid w:val="001015D3"/>
    <w:rsid w:val="001033F3"/>
    <w:rsid w:val="0010606C"/>
    <w:rsid w:val="001143F6"/>
    <w:rsid w:val="001151B5"/>
    <w:rsid w:val="00116283"/>
    <w:rsid w:val="00116818"/>
    <w:rsid w:val="00116EB3"/>
    <w:rsid w:val="001217A7"/>
    <w:rsid w:val="00123469"/>
    <w:rsid w:val="00125700"/>
    <w:rsid w:val="00127820"/>
    <w:rsid w:val="00143D46"/>
    <w:rsid w:val="001445AD"/>
    <w:rsid w:val="0015354F"/>
    <w:rsid w:val="00163D53"/>
    <w:rsid w:val="00165645"/>
    <w:rsid w:val="00174F99"/>
    <w:rsid w:val="00175EC0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181"/>
    <w:rsid w:val="001C2E3A"/>
    <w:rsid w:val="001D3F24"/>
    <w:rsid w:val="001D6034"/>
    <w:rsid w:val="001E7897"/>
    <w:rsid w:val="002023FA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4C08"/>
    <w:rsid w:val="002738C9"/>
    <w:rsid w:val="00273A23"/>
    <w:rsid w:val="00273EE5"/>
    <w:rsid w:val="002746FA"/>
    <w:rsid w:val="00276A83"/>
    <w:rsid w:val="00284260"/>
    <w:rsid w:val="00285684"/>
    <w:rsid w:val="00287E19"/>
    <w:rsid w:val="002945AA"/>
    <w:rsid w:val="002A1EDA"/>
    <w:rsid w:val="002A3920"/>
    <w:rsid w:val="002A4269"/>
    <w:rsid w:val="002A4291"/>
    <w:rsid w:val="002A5D19"/>
    <w:rsid w:val="002B0494"/>
    <w:rsid w:val="002B22E9"/>
    <w:rsid w:val="002B2B07"/>
    <w:rsid w:val="002B4DF7"/>
    <w:rsid w:val="002C2AA2"/>
    <w:rsid w:val="002C3E91"/>
    <w:rsid w:val="002C5D57"/>
    <w:rsid w:val="002C61ED"/>
    <w:rsid w:val="002C7EC2"/>
    <w:rsid w:val="002D36F3"/>
    <w:rsid w:val="002D5907"/>
    <w:rsid w:val="002D5A93"/>
    <w:rsid w:val="002E088E"/>
    <w:rsid w:val="002E1123"/>
    <w:rsid w:val="002E5E11"/>
    <w:rsid w:val="002E5F84"/>
    <w:rsid w:val="002E7C79"/>
    <w:rsid w:val="002F3BBA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308"/>
    <w:rsid w:val="003578E9"/>
    <w:rsid w:val="003603C6"/>
    <w:rsid w:val="0037016F"/>
    <w:rsid w:val="0037308B"/>
    <w:rsid w:val="003745B4"/>
    <w:rsid w:val="00381879"/>
    <w:rsid w:val="00384B2B"/>
    <w:rsid w:val="003872D9"/>
    <w:rsid w:val="00387CA3"/>
    <w:rsid w:val="00393DAA"/>
    <w:rsid w:val="003A40C3"/>
    <w:rsid w:val="003A5138"/>
    <w:rsid w:val="003A52CD"/>
    <w:rsid w:val="003A6D26"/>
    <w:rsid w:val="003B23A0"/>
    <w:rsid w:val="003B5454"/>
    <w:rsid w:val="003C1457"/>
    <w:rsid w:val="003D6C2A"/>
    <w:rsid w:val="003E2082"/>
    <w:rsid w:val="003E38B4"/>
    <w:rsid w:val="003E6509"/>
    <w:rsid w:val="003F06D1"/>
    <w:rsid w:val="003F4ABC"/>
    <w:rsid w:val="00401162"/>
    <w:rsid w:val="00401CDC"/>
    <w:rsid w:val="00403D4F"/>
    <w:rsid w:val="004052D7"/>
    <w:rsid w:val="00406664"/>
    <w:rsid w:val="00407922"/>
    <w:rsid w:val="00422F8D"/>
    <w:rsid w:val="00423A40"/>
    <w:rsid w:val="00424565"/>
    <w:rsid w:val="004306C8"/>
    <w:rsid w:val="004318E0"/>
    <w:rsid w:val="004326F1"/>
    <w:rsid w:val="004344EA"/>
    <w:rsid w:val="00434970"/>
    <w:rsid w:val="0044166A"/>
    <w:rsid w:val="0044274A"/>
    <w:rsid w:val="004439AA"/>
    <w:rsid w:val="00451143"/>
    <w:rsid w:val="00451D59"/>
    <w:rsid w:val="00453C29"/>
    <w:rsid w:val="00455F5D"/>
    <w:rsid w:val="004576F9"/>
    <w:rsid w:val="00460555"/>
    <w:rsid w:val="004625E7"/>
    <w:rsid w:val="004626CB"/>
    <w:rsid w:val="00475DB8"/>
    <w:rsid w:val="0048390D"/>
    <w:rsid w:val="004858EF"/>
    <w:rsid w:val="00490842"/>
    <w:rsid w:val="00492F66"/>
    <w:rsid w:val="004A00C8"/>
    <w:rsid w:val="004B0BD5"/>
    <w:rsid w:val="004B33C8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718"/>
    <w:rsid w:val="004F5A0B"/>
    <w:rsid w:val="004F5D16"/>
    <w:rsid w:val="0050092B"/>
    <w:rsid w:val="00507457"/>
    <w:rsid w:val="005109C6"/>
    <w:rsid w:val="005129C6"/>
    <w:rsid w:val="0051300B"/>
    <w:rsid w:val="0052139E"/>
    <w:rsid w:val="00524A5C"/>
    <w:rsid w:val="00526C56"/>
    <w:rsid w:val="00530323"/>
    <w:rsid w:val="00534621"/>
    <w:rsid w:val="00535BDD"/>
    <w:rsid w:val="00545F4F"/>
    <w:rsid w:val="00546DF9"/>
    <w:rsid w:val="00555A26"/>
    <w:rsid w:val="005615CB"/>
    <w:rsid w:val="0056760F"/>
    <w:rsid w:val="00572EFB"/>
    <w:rsid w:val="00574773"/>
    <w:rsid w:val="00575657"/>
    <w:rsid w:val="00580CD1"/>
    <w:rsid w:val="00582EF4"/>
    <w:rsid w:val="005832E3"/>
    <w:rsid w:val="0058763C"/>
    <w:rsid w:val="00587F8A"/>
    <w:rsid w:val="005942C7"/>
    <w:rsid w:val="00597A99"/>
    <w:rsid w:val="005A0687"/>
    <w:rsid w:val="005A4467"/>
    <w:rsid w:val="005B3F0C"/>
    <w:rsid w:val="005B449E"/>
    <w:rsid w:val="005D0182"/>
    <w:rsid w:val="005D4196"/>
    <w:rsid w:val="005D6C94"/>
    <w:rsid w:val="005D722A"/>
    <w:rsid w:val="005E3CDF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627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0D96"/>
    <w:rsid w:val="0068408D"/>
    <w:rsid w:val="00691EB6"/>
    <w:rsid w:val="00691EC3"/>
    <w:rsid w:val="0069549F"/>
    <w:rsid w:val="006A2656"/>
    <w:rsid w:val="006A5A5A"/>
    <w:rsid w:val="006A7CFC"/>
    <w:rsid w:val="006B2B14"/>
    <w:rsid w:val="006B4763"/>
    <w:rsid w:val="006B5F00"/>
    <w:rsid w:val="006C06C2"/>
    <w:rsid w:val="006C217F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6530"/>
    <w:rsid w:val="0070001C"/>
    <w:rsid w:val="007003EE"/>
    <w:rsid w:val="0070207F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7D5"/>
    <w:rsid w:val="00756F28"/>
    <w:rsid w:val="0076535D"/>
    <w:rsid w:val="00767F7B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5AF0"/>
    <w:rsid w:val="007C1E3A"/>
    <w:rsid w:val="007C2AB0"/>
    <w:rsid w:val="007C51A4"/>
    <w:rsid w:val="007C5598"/>
    <w:rsid w:val="007D3ACA"/>
    <w:rsid w:val="007D73F9"/>
    <w:rsid w:val="007E2411"/>
    <w:rsid w:val="007E285D"/>
    <w:rsid w:val="007E296A"/>
    <w:rsid w:val="007F0B70"/>
    <w:rsid w:val="007F2E4E"/>
    <w:rsid w:val="007F38BE"/>
    <w:rsid w:val="00806378"/>
    <w:rsid w:val="008063CB"/>
    <w:rsid w:val="00816F1E"/>
    <w:rsid w:val="00817468"/>
    <w:rsid w:val="00822242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4ED"/>
    <w:rsid w:val="0087147A"/>
    <w:rsid w:val="0087206B"/>
    <w:rsid w:val="00872F14"/>
    <w:rsid w:val="00874069"/>
    <w:rsid w:val="00875D7B"/>
    <w:rsid w:val="00877C43"/>
    <w:rsid w:val="0088110E"/>
    <w:rsid w:val="00883C43"/>
    <w:rsid w:val="00883C54"/>
    <w:rsid w:val="0088764F"/>
    <w:rsid w:val="00891068"/>
    <w:rsid w:val="0089431B"/>
    <w:rsid w:val="008A07FA"/>
    <w:rsid w:val="008A41B2"/>
    <w:rsid w:val="008A6050"/>
    <w:rsid w:val="008B2BEF"/>
    <w:rsid w:val="008B3DA6"/>
    <w:rsid w:val="008D30FA"/>
    <w:rsid w:val="008D5C1C"/>
    <w:rsid w:val="008D73EB"/>
    <w:rsid w:val="008E3D6B"/>
    <w:rsid w:val="008E6318"/>
    <w:rsid w:val="008E6B3B"/>
    <w:rsid w:val="008E75E7"/>
    <w:rsid w:val="008F2AE5"/>
    <w:rsid w:val="008F2F74"/>
    <w:rsid w:val="008F455D"/>
    <w:rsid w:val="008F7132"/>
    <w:rsid w:val="009021E0"/>
    <w:rsid w:val="00903CA8"/>
    <w:rsid w:val="0090595C"/>
    <w:rsid w:val="00905AB0"/>
    <w:rsid w:val="00907475"/>
    <w:rsid w:val="009106AE"/>
    <w:rsid w:val="0091245B"/>
    <w:rsid w:val="00914543"/>
    <w:rsid w:val="00914AD6"/>
    <w:rsid w:val="00924CF4"/>
    <w:rsid w:val="00925842"/>
    <w:rsid w:val="00930D96"/>
    <w:rsid w:val="00931E87"/>
    <w:rsid w:val="00932F38"/>
    <w:rsid w:val="009331D9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5B2"/>
    <w:rsid w:val="00972A54"/>
    <w:rsid w:val="0099046A"/>
    <w:rsid w:val="00993913"/>
    <w:rsid w:val="00996117"/>
    <w:rsid w:val="009A0D1D"/>
    <w:rsid w:val="009A3BAB"/>
    <w:rsid w:val="009B2315"/>
    <w:rsid w:val="009C0B8E"/>
    <w:rsid w:val="009C1B6F"/>
    <w:rsid w:val="009C386F"/>
    <w:rsid w:val="009C5EF7"/>
    <w:rsid w:val="009D7C19"/>
    <w:rsid w:val="009E016F"/>
    <w:rsid w:val="009E5736"/>
    <w:rsid w:val="009F15CF"/>
    <w:rsid w:val="009F2C10"/>
    <w:rsid w:val="009F3335"/>
    <w:rsid w:val="009F3968"/>
    <w:rsid w:val="009F3F47"/>
    <w:rsid w:val="009F58F9"/>
    <w:rsid w:val="009F6FAD"/>
    <w:rsid w:val="00A072F8"/>
    <w:rsid w:val="00A15773"/>
    <w:rsid w:val="00A21479"/>
    <w:rsid w:val="00A2164C"/>
    <w:rsid w:val="00A2270A"/>
    <w:rsid w:val="00A2463E"/>
    <w:rsid w:val="00A24D2B"/>
    <w:rsid w:val="00A24D52"/>
    <w:rsid w:val="00A30598"/>
    <w:rsid w:val="00A33C73"/>
    <w:rsid w:val="00A3548E"/>
    <w:rsid w:val="00A369ED"/>
    <w:rsid w:val="00A40B48"/>
    <w:rsid w:val="00A4173D"/>
    <w:rsid w:val="00A41A0C"/>
    <w:rsid w:val="00A43973"/>
    <w:rsid w:val="00A44E7D"/>
    <w:rsid w:val="00A56563"/>
    <w:rsid w:val="00A5668B"/>
    <w:rsid w:val="00A6102C"/>
    <w:rsid w:val="00A617F9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89F"/>
    <w:rsid w:val="00A96E58"/>
    <w:rsid w:val="00AA32D4"/>
    <w:rsid w:val="00AA6260"/>
    <w:rsid w:val="00AA76F0"/>
    <w:rsid w:val="00AA7BAF"/>
    <w:rsid w:val="00AB022F"/>
    <w:rsid w:val="00AB24B1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5882"/>
    <w:rsid w:val="00AE0050"/>
    <w:rsid w:val="00AE1A34"/>
    <w:rsid w:val="00AE293B"/>
    <w:rsid w:val="00AE3BF2"/>
    <w:rsid w:val="00AE3CF2"/>
    <w:rsid w:val="00AE5088"/>
    <w:rsid w:val="00AE545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2D58"/>
    <w:rsid w:val="00B33355"/>
    <w:rsid w:val="00B41715"/>
    <w:rsid w:val="00B426A7"/>
    <w:rsid w:val="00B4393A"/>
    <w:rsid w:val="00B453A1"/>
    <w:rsid w:val="00B45D9F"/>
    <w:rsid w:val="00B540E1"/>
    <w:rsid w:val="00B5624E"/>
    <w:rsid w:val="00B56DCB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3EA"/>
    <w:rsid w:val="00BA77C3"/>
    <w:rsid w:val="00BB0497"/>
    <w:rsid w:val="00BB1A46"/>
    <w:rsid w:val="00BB26B9"/>
    <w:rsid w:val="00BB3DB0"/>
    <w:rsid w:val="00BB43C3"/>
    <w:rsid w:val="00BB5D86"/>
    <w:rsid w:val="00BB6001"/>
    <w:rsid w:val="00BB709C"/>
    <w:rsid w:val="00BC53B7"/>
    <w:rsid w:val="00BC77D3"/>
    <w:rsid w:val="00BD1FC2"/>
    <w:rsid w:val="00BD3819"/>
    <w:rsid w:val="00BD64C8"/>
    <w:rsid w:val="00BD658A"/>
    <w:rsid w:val="00BE3CFF"/>
    <w:rsid w:val="00BE68C9"/>
    <w:rsid w:val="00BE7E18"/>
    <w:rsid w:val="00BF01E2"/>
    <w:rsid w:val="00BF2BD4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FD6"/>
    <w:rsid w:val="00C145F3"/>
    <w:rsid w:val="00C14F65"/>
    <w:rsid w:val="00C223C2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67C75"/>
    <w:rsid w:val="00C71EF3"/>
    <w:rsid w:val="00C72265"/>
    <w:rsid w:val="00C83A0B"/>
    <w:rsid w:val="00C87995"/>
    <w:rsid w:val="00C927C5"/>
    <w:rsid w:val="00C942E2"/>
    <w:rsid w:val="00C95123"/>
    <w:rsid w:val="00C96FBC"/>
    <w:rsid w:val="00C97159"/>
    <w:rsid w:val="00C9761D"/>
    <w:rsid w:val="00C97D72"/>
    <w:rsid w:val="00CA1731"/>
    <w:rsid w:val="00CA521D"/>
    <w:rsid w:val="00CA5389"/>
    <w:rsid w:val="00CB06D1"/>
    <w:rsid w:val="00CB36D9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AE8"/>
    <w:rsid w:val="00D1507B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49E"/>
    <w:rsid w:val="00D65E0A"/>
    <w:rsid w:val="00D75651"/>
    <w:rsid w:val="00D80E77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6916"/>
    <w:rsid w:val="00E37895"/>
    <w:rsid w:val="00E501F4"/>
    <w:rsid w:val="00E50A7C"/>
    <w:rsid w:val="00E534D4"/>
    <w:rsid w:val="00E538F4"/>
    <w:rsid w:val="00E558FB"/>
    <w:rsid w:val="00E57D37"/>
    <w:rsid w:val="00E62897"/>
    <w:rsid w:val="00E63534"/>
    <w:rsid w:val="00E64702"/>
    <w:rsid w:val="00E64FFC"/>
    <w:rsid w:val="00E6525F"/>
    <w:rsid w:val="00E67316"/>
    <w:rsid w:val="00E70DB1"/>
    <w:rsid w:val="00E714F5"/>
    <w:rsid w:val="00E7743A"/>
    <w:rsid w:val="00E829F4"/>
    <w:rsid w:val="00E84D7A"/>
    <w:rsid w:val="00E85334"/>
    <w:rsid w:val="00E85748"/>
    <w:rsid w:val="00E870E2"/>
    <w:rsid w:val="00E92C15"/>
    <w:rsid w:val="00E9305B"/>
    <w:rsid w:val="00E94E0C"/>
    <w:rsid w:val="00EA3B13"/>
    <w:rsid w:val="00EA405C"/>
    <w:rsid w:val="00EA5343"/>
    <w:rsid w:val="00EB49C8"/>
    <w:rsid w:val="00EC0E7E"/>
    <w:rsid w:val="00EC49B4"/>
    <w:rsid w:val="00EC4BA0"/>
    <w:rsid w:val="00EC563C"/>
    <w:rsid w:val="00EC5EC9"/>
    <w:rsid w:val="00EE1D2F"/>
    <w:rsid w:val="00EE30CB"/>
    <w:rsid w:val="00EE6449"/>
    <w:rsid w:val="00EF181D"/>
    <w:rsid w:val="00EF2FE5"/>
    <w:rsid w:val="00EF76C3"/>
    <w:rsid w:val="00F02339"/>
    <w:rsid w:val="00F025DB"/>
    <w:rsid w:val="00F02896"/>
    <w:rsid w:val="00F058B3"/>
    <w:rsid w:val="00F0639B"/>
    <w:rsid w:val="00F165E9"/>
    <w:rsid w:val="00F27F2F"/>
    <w:rsid w:val="00F32BF8"/>
    <w:rsid w:val="00F3436F"/>
    <w:rsid w:val="00F41CA4"/>
    <w:rsid w:val="00F43275"/>
    <w:rsid w:val="00F44BD5"/>
    <w:rsid w:val="00F45106"/>
    <w:rsid w:val="00F47F57"/>
    <w:rsid w:val="00F53954"/>
    <w:rsid w:val="00F64D76"/>
    <w:rsid w:val="00F650AA"/>
    <w:rsid w:val="00F711C1"/>
    <w:rsid w:val="00F81E9C"/>
    <w:rsid w:val="00F90BF2"/>
    <w:rsid w:val="00F94C80"/>
    <w:rsid w:val="00F96AF9"/>
    <w:rsid w:val="00F96E64"/>
    <w:rsid w:val="00FA17F8"/>
    <w:rsid w:val="00FA368A"/>
    <w:rsid w:val="00FA393B"/>
    <w:rsid w:val="00FC04DC"/>
    <w:rsid w:val="00FD65C1"/>
    <w:rsid w:val="00FD68DB"/>
    <w:rsid w:val="00FE0423"/>
    <w:rsid w:val="00FE1A94"/>
    <w:rsid w:val="00FE21F3"/>
    <w:rsid w:val="00FE59A2"/>
    <w:rsid w:val="00FE6E74"/>
    <w:rsid w:val="00FE780A"/>
    <w:rsid w:val="00FF5A63"/>
    <w:rsid w:val="00FF5B42"/>
    <w:rsid w:val="00FF7801"/>
    <w:rsid w:val="2EC71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E7DB7"/>
  <w15:docId w15:val="{31AB8266-C40D-4516-BD47-565D7ADC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rsid w:val="00387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mimgebixml">
    <w:name w:val="mimgebixml"/>
    <w:basedOn w:val="Normal"/>
    <w:rsid w:val="006C21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6C217F"/>
  </w:style>
  <w:style w:type="character" w:customStyle="1" w:styleId="ListParagraphChar">
    <w:name w:val="List Paragraph Char"/>
    <w:link w:val="ListParagraph"/>
    <w:uiPriority w:val="34"/>
    <w:qFormat/>
    <w:locked/>
    <w:rsid w:val="006C217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tasoft.ge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nbg.gov.g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FEA70-E964-4750-A9E6-9525624CE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8A9032-E58B-4FE2-B370-8B7457C69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85</cp:revision>
  <cp:lastPrinted>2016-02-10T14:27:00Z</cp:lastPrinted>
  <dcterms:created xsi:type="dcterms:W3CDTF">2016-08-02T10:13:00Z</dcterms:created>
  <dcterms:modified xsi:type="dcterms:W3CDTF">2021-02-08T08:34:00Z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